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C9" w:rsidRDefault="001914B0">
      <w:pPr>
        <w:ind w:left="4" w:firstLine="235"/>
      </w:pPr>
      <w:r>
        <w:t xml:space="preserve">Принято  Педагогическим Согласовано  </w:t>
      </w:r>
      <w:r>
        <w:rPr>
          <w:b/>
          <w:sz w:val="43"/>
          <w:vertAlign w:val="superscript"/>
        </w:rPr>
        <w:t xml:space="preserve"> </w:t>
      </w:r>
      <w:r>
        <w:t>советом от 14. 11. 2022 г.</w:t>
      </w:r>
      <w:r w:rsidR="007E1A50">
        <w:t xml:space="preserve"> Советом школы  протокол  № 4 </w:t>
      </w:r>
      <w:r>
        <w:t xml:space="preserve">от 14.11.2022 г. </w:t>
      </w:r>
    </w:p>
    <w:p w:rsidR="00B563C9" w:rsidRDefault="001914B0">
      <w:pPr>
        <w:spacing w:after="325" w:line="246" w:lineRule="auto"/>
        <w:ind w:left="10" w:right="326"/>
        <w:jc w:val="right"/>
      </w:pPr>
      <w:r>
        <w:t xml:space="preserve">протокол № 2 </w:t>
      </w:r>
    </w:p>
    <w:p w:rsidR="00B563C9" w:rsidRDefault="001914B0">
      <w:pPr>
        <w:spacing w:after="56" w:line="240" w:lineRule="auto"/>
        <w:ind w:left="0" w:firstLine="0"/>
        <w:jc w:val="left"/>
      </w:pPr>
      <w:r>
        <w:rPr>
          <w:b/>
        </w:rPr>
        <w:t xml:space="preserve"> </w:t>
      </w:r>
    </w:p>
    <w:p w:rsidR="00B563C9" w:rsidRDefault="001914B0">
      <w:pPr>
        <w:spacing w:after="0" w:line="240" w:lineRule="auto"/>
        <w:ind w:left="0" w:right="384" w:firstLine="0"/>
        <w:jc w:val="right"/>
      </w:pPr>
      <w:r>
        <w:rPr>
          <w:b/>
        </w:rPr>
        <w:lastRenderedPageBreak/>
        <w:t xml:space="preserve">Положение </w:t>
      </w:r>
    </w:p>
    <w:p w:rsidR="00B563C9" w:rsidRDefault="001914B0">
      <w:r>
        <w:t xml:space="preserve">Утверждаю ___________  </w:t>
      </w:r>
    </w:p>
    <w:p w:rsidR="00B563C9" w:rsidRDefault="007E1A50">
      <w:bookmarkStart w:id="0" w:name="_GoBack"/>
      <w:bookmarkEnd w:id="0"/>
      <w:r>
        <w:t xml:space="preserve"> директора   Ягибеков И.А.</w:t>
      </w:r>
      <w:r w:rsidR="001914B0">
        <w:t xml:space="preserve"> </w:t>
      </w:r>
    </w:p>
    <w:p w:rsidR="00B563C9" w:rsidRDefault="001914B0">
      <w:r>
        <w:t xml:space="preserve">Приказ от  22.11.2022  г. </w:t>
      </w:r>
    </w:p>
    <w:p w:rsidR="00B563C9" w:rsidRDefault="007E1A50">
      <w:r>
        <w:t>№ 6</w:t>
      </w:r>
      <w:r w:rsidR="001914B0">
        <w:t xml:space="preserve">  </w:t>
      </w:r>
    </w:p>
    <w:p w:rsidR="00B563C9" w:rsidRDefault="00B563C9">
      <w:pPr>
        <w:sectPr w:rsidR="00B563C9">
          <w:footerReference w:type="even" r:id="rId7"/>
          <w:footerReference w:type="default" r:id="rId8"/>
          <w:footerReference w:type="first" r:id="rId9"/>
          <w:pgSz w:w="11906" w:h="16838"/>
          <w:pgMar w:top="1190" w:right="687" w:bottom="1440" w:left="1702" w:header="720" w:footer="714" w:gutter="0"/>
          <w:cols w:num="2" w:space="720" w:equalWidth="0">
            <w:col w:w="5688" w:space="647"/>
            <w:col w:w="3182"/>
          </w:cols>
        </w:sectPr>
      </w:pPr>
    </w:p>
    <w:p w:rsidR="00B563C9" w:rsidRDefault="001914B0">
      <w:pPr>
        <w:spacing w:after="1" w:line="240" w:lineRule="auto"/>
        <w:ind w:left="10" w:right="-15"/>
        <w:jc w:val="center"/>
      </w:pPr>
      <w:r>
        <w:rPr>
          <w:b/>
        </w:rPr>
        <w:lastRenderedPageBreak/>
        <w:t xml:space="preserve"> </w:t>
      </w:r>
      <w:r>
        <w:rPr>
          <w:b/>
        </w:rPr>
        <w:t xml:space="preserve">о  порядке проведения самообследования школы </w:t>
      </w:r>
    </w:p>
    <w:p w:rsidR="00B563C9" w:rsidRDefault="001914B0">
      <w:pPr>
        <w:spacing w:after="59" w:line="240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B563C9" w:rsidRDefault="001914B0">
      <w:pPr>
        <w:numPr>
          <w:ilvl w:val="0"/>
          <w:numId w:val="1"/>
        </w:numPr>
        <w:spacing w:after="1" w:line="240" w:lineRule="auto"/>
        <w:ind w:right="-15" w:hanging="281"/>
        <w:jc w:val="center"/>
      </w:pPr>
      <w:r>
        <w:rPr>
          <w:b/>
        </w:rPr>
        <w:t xml:space="preserve">Общие положения </w:t>
      </w:r>
    </w:p>
    <w:p w:rsidR="00B563C9" w:rsidRDefault="001914B0">
      <w:pPr>
        <w:numPr>
          <w:ilvl w:val="1"/>
          <w:numId w:val="1"/>
        </w:numPr>
      </w:pPr>
      <w:r>
        <w:t>Положение о порядке проведения самообследования школы разработано в соответствии  с Федеральным законом от 29.12.2012 № 273-ФЗ «Об образовании в Российской Федерации» (статья: 28, 29, 97), Постановлением Правительства Российской Федерации от 10.07.2013 № 5</w:t>
      </w:r>
      <w:r>
        <w:t>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от 11.07.2020), Приказом Рособрнадзора от 14.0</w:t>
      </w:r>
      <w:r>
        <w:t xml:space="preserve">8.2020 №831 «Об утверждении </w:t>
      </w:r>
    </w:p>
    <w:p w:rsidR="00B563C9" w:rsidRDefault="001914B0">
      <w:r>
        <w:t>Требований к структуре официального сайта образовательной организации в информационно-телекоммуниционной сети Интернет и формату представления информации» (с изменениями от 09.08.2021), Приказом Министерства образования и науки</w:t>
      </w:r>
      <w:r>
        <w:t xml:space="preserve"> Российской Федерации от 14.06.2013 № 462 «Об утверждении Порядка проведения самообследования образовательной организацией», Приказом Министерства образования и науки Российской Федерации от 10.12.2013 № 1324 «Об утверждении показателей деятельности образо</w:t>
      </w:r>
      <w:r>
        <w:t>вательной организации, подлежащей самообследованию», Приказом Министерства образования и науки Российской Федерации от 14.12.2017 № 1218 «О внесении изменений в Порядок проведения самообследования образовательной организации, утверждённый приказом Министер</w:t>
      </w:r>
      <w:r>
        <w:t>ства образования и науки Российской Федерации от 14 июня 2013 № 462», Приказ Министерства образования и науки Российской Федерации от 15.02.2017 № 136 «О внесении изменений в показатели деятельности образовательной организации, подлежащей самообследованию,</w:t>
      </w:r>
      <w:r>
        <w:t xml:space="preserve"> утверждённые приказом Министерства образования и науки Российской Федерации от 10 декабря 2013 года №1324». </w:t>
      </w:r>
    </w:p>
    <w:p w:rsidR="00B563C9" w:rsidRDefault="001914B0">
      <w:pPr>
        <w:spacing w:line="240" w:lineRule="auto"/>
        <w:ind w:left="0" w:firstLine="0"/>
        <w:jc w:val="left"/>
      </w:pPr>
      <w:r>
        <w:t xml:space="preserve"> </w:t>
      </w:r>
    </w:p>
    <w:p w:rsidR="00B563C9" w:rsidRDefault="001914B0">
      <w:pPr>
        <w:numPr>
          <w:ilvl w:val="1"/>
          <w:numId w:val="1"/>
        </w:numPr>
      </w:pPr>
      <w:r>
        <w:t>Данное Положение о порядке проведения самообследования школы устанавливает порядок подготовки, планирования, организации  и проведения самообсле</w:t>
      </w:r>
      <w:r>
        <w:t xml:space="preserve">дования в школе, определяет ответственность и порядок обобщения результатов самообследования, проводимого в школе. </w:t>
      </w:r>
    </w:p>
    <w:p w:rsidR="00B563C9" w:rsidRDefault="001914B0">
      <w:pPr>
        <w:numPr>
          <w:ilvl w:val="1"/>
          <w:numId w:val="1"/>
        </w:numPr>
      </w:pPr>
      <w:r>
        <w:t>В порядке, установленном настоящим Положением, сроки, форма проведения самообследования, состав лиц, привлекаемых для его проведения, опреде</w:t>
      </w:r>
      <w:r>
        <w:t xml:space="preserve">ляются самостоятельно организацией. </w:t>
      </w:r>
    </w:p>
    <w:p w:rsidR="00B563C9" w:rsidRDefault="001914B0">
      <w:pPr>
        <w:numPr>
          <w:ilvl w:val="1"/>
          <w:numId w:val="1"/>
        </w:numPr>
      </w:pPr>
      <w:r>
        <w:lastRenderedPageBreak/>
        <w:t xml:space="preserve">Результаты самообследования школой оформляются в виде отчета, включающего аналитическую часть и результаты анализа показателей деятельности школы, подлежащей самообследованию. </w:t>
      </w:r>
    </w:p>
    <w:p w:rsidR="00B563C9" w:rsidRDefault="001914B0">
      <w:pPr>
        <w:numPr>
          <w:ilvl w:val="1"/>
          <w:numId w:val="1"/>
        </w:numPr>
      </w:pPr>
      <w:r>
        <w:t xml:space="preserve">Отчетным периодом является предшествующий </w:t>
      </w:r>
      <w:r>
        <w:t xml:space="preserve">самообследованию учебный год. </w:t>
      </w:r>
    </w:p>
    <w:p w:rsidR="00B563C9" w:rsidRDefault="001914B0">
      <w:pPr>
        <w:spacing w:after="63" w:line="240" w:lineRule="auto"/>
        <w:ind w:left="0" w:firstLine="0"/>
        <w:jc w:val="left"/>
      </w:pPr>
      <w:r>
        <w:t xml:space="preserve"> </w:t>
      </w:r>
    </w:p>
    <w:p w:rsidR="00B563C9" w:rsidRDefault="001914B0">
      <w:pPr>
        <w:numPr>
          <w:ilvl w:val="0"/>
          <w:numId w:val="1"/>
        </w:numPr>
        <w:spacing w:after="1" w:line="240" w:lineRule="auto"/>
        <w:ind w:right="-15" w:hanging="281"/>
        <w:jc w:val="center"/>
      </w:pPr>
      <w:r>
        <w:rPr>
          <w:b/>
        </w:rPr>
        <w:t xml:space="preserve">Цели проведения самообследования </w:t>
      </w:r>
    </w:p>
    <w:p w:rsidR="00B563C9" w:rsidRDefault="001914B0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B563C9" w:rsidRDefault="001914B0">
      <w:pPr>
        <w:numPr>
          <w:ilvl w:val="1"/>
          <w:numId w:val="1"/>
        </w:numPr>
      </w:pPr>
      <w:r>
        <w:t xml:space="preserve">Обеспечения открытости и доступности информации о деятельности образовательной организации. </w:t>
      </w:r>
    </w:p>
    <w:p w:rsidR="00B563C9" w:rsidRDefault="001914B0">
      <w:pPr>
        <w:numPr>
          <w:ilvl w:val="1"/>
          <w:numId w:val="1"/>
        </w:numPr>
      </w:pPr>
      <w:r>
        <w:t xml:space="preserve">Получение объективной информации о состоянии образовательной деятельности в школе. </w:t>
      </w:r>
      <w:r>
        <w:t xml:space="preserve">2.3. Подготовка отчета о результате самообследования. </w:t>
      </w:r>
    </w:p>
    <w:p w:rsidR="00B563C9" w:rsidRDefault="001914B0">
      <w:pPr>
        <w:spacing w:after="64" w:line="240" w:lineRule="auto"/>
        <w:ind w:left="0" w:firstLine="0"/>
        <w:jc w:val="left"/>
      </w:pPr>
      <w:r>
        <w:t xml:space="preserve"> </w:t>
      </w:r>
    </w:p>
    <w:p w:rsidR="00B563C9" w:rsidRDefault="001914B0">
      <w:pPr>
        <w:numPr>
          <w:ilvl w:val="0"/>
          <w:numId w:val="1"/>
        </w:numPr>
        <w:spacing w:after="1" w:line="240" w:lineRule="auto"/>
        <w:ind w:right="-15" w:hanging="281"/>
        <w:jc w:val="center"/>
      </w:pPr>
      <w:r>
        <w:rPr>
          <w:b/>
        </w:rPr>
        <w:t xml:space="preserve">Планирование и подготовка работ по самообследованию </w:t>
      </w:r>
    </w:p>
    <w:p w:rsidR="00B563C9" w:rsidRDefault="001914B0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B563C9" w:rsidRDefault="001914B0">
      <w:pPr>
        <w:numPr>
          <w:ilvl w:val="1"/>
          <w:numId w:val="1"/>
        </w:numPr>
      </w:pPr>
      <w:r>
        <w:t>Самообследование - процедура оценки состояния различных элементов образовательной деятельности организации на предмет соответствия законодательс</w:t>
      </w:r>
      <w:r>
        <w:t xml:space="preserve">тву, в том числе ФГОС, проводимое на систематической основе и направленное на повышение качества деятельности образовательной организации. </w:t>
      </w:r>
    </w:p>
    <w:p w:rsidR="00B563C9" w:rsidRDefault="001914B0">
      <w:pPr>
        <w:numPr>
          <w:ilvl w:val="1"/>
          <w:numId w:val="1"/>
        </w:numPr>
      </w:pPr>
      <w:r>
        <w:t xml:space="preserve">Самообследование проводится образовательной организацией ежегодно и включает в себя следующие этапы: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>планирование и</w:t>
      </w:r>
      <w:r>
        <w:t xml:space="preserve"> подготовка работ по самообследованию образовательной организации;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организация </w:t>
      </w:r>
      <w:r>
        <w:tab/>
        <w:t xml:space="preserve">и </w:t>
      </w:r>
      <w:r>
        <w:tab/>
        <w:t xml:space="preserve">проведение </w:t>
      </w:r>
      <w:r>
        <w:tab/>
        <w:t xml:space="preserve">самообследования </w:t>
      </w:r>
      <w:r>
        <w:tab/>
        <w:t xml:space="preserve">в </w:t>
      </w:r>
      <w:r>
        <w:tab/>
        <w:t xml:space="preserve">образовательной организации;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обобщение полученных результатов и на их основе формирование отчёта; - </w:t>
      </w:r>
      <w:r>
        <w:t xml:space="preserve">рассмотрение отчёта на заседании Педагогического совета. </w:t>
      </w:r>
    </w:p>
    <w:p w:rsidR="00B563C9" w:rsidRDefault="001914B0">
      <w:r>
        <w:t>3.3. Директор школы по решению педагогического совета издает приказ о прядке, сроках проведения самообследования и составе лиц по проведению самообследования (далее - рабочая группа) 3.4. В состав р</w:t>
      </w:r>
      <w:r>
        <w:t xml:space="preserve">абочей группы включаются: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директор школы;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заместитель директора по учебной работе;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заместитель директора по воспитательной  работе;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заместитель директора по административно-хозяйственной части;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педагог-организатор методической работы;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социальный педагог;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библиотекарь;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учитель информатики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другие (по потребности) </w:t>
      </w:r>
    </w:p>
    <w:p w:rsidR="00B563C9" w:rsidRDefault="001914B0">
      <w:r>
        <w:t xml:space="preserve">3.5. При подгоготовке к проведению  самообследования председатель рабочей группы проводит организационно-подготоваительное совещание с членами группы, на котором: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>рассматрив</w:t>
      </w:r>
      <w:r>
        <w:t xml:space="preserve">ается и утверждается план проведения самообследования;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за каждым членом рабочей группы закрепляются направления работы образовательной организации, подлежащие изучению в процессе самообследования;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>уточняются вопросы, подлежащие изучению и оценке в ходе п</w:t>
      </w:r>
      <w:r>
        <w:t xml:space="preserve">роведения самообследования;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определяются сроки предварительного и окончательного рассмотрения результатов самообследования;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 xml:space="preserve">назначается лицо, ответственное за координацию работ по </w:t>
      </w:r>
    </w:p>
    <w:p w:rsidR="00B563C9" w:rsidRDefault="001914B0">
      <w:r>
        <w:t>самообследованию и за свод и оформление результатов самообследования; 3.7</w:t>
      </w:r>
      <w:r>
        <w:t xml:space="preserve">. В план проведения самообследования включается: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>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учебно-методического,</w:t>
      </w:r>
      <w:r>
        <w:t xml:space="preserve"> информационного обеспечения, организации питания. </w:t>
      </w:r>
    </w:p>
    <w:p w:rsidR="00B563C9" w:rsidRDefault="001914B0">
      <w:pPr>
        <w:numPr>
          <w:ilvl w:val="0"/>
          <w:numId w:val="2"/>
        </w:numPr>
        <w:ind w:left="474" w:hanging="470"/>
      </w:pPr>
      <w:r>
        <w:t>анализ показателей деятельности школы, устанавливаемых федеральным органом исполнительной власти, осуществляеющим функции по выработке государственной политики и нормативно-правовому регулированию в сфере</w:t>
      </w:r>
      <w:r>
        <w:t xml:space="preserve"> образования. </w:t>
      </w:r>
    </w:p>
    <w:p w:rsidR="00B563C9" w:rsidRDefault="001914B0">
      <w:pPr>
        <w:spacing w:after="53" w:line="240" w:lineRule="auto"/>
        <w:ind w:left="0" w:firstLine="0"/>
        <w:jc w:val="left"/>
      </w:pPr>
      <w:r>
        <w:t xml:space="preserve"> </w:t>
      </w:r>
    </w:p>
    <w:p w:rsidR="00B563C9" w:rsidRDefault="001914B0">
      <w:pPr>
        <w:numPr>
          <w:ilvl w:val="0"/>
          <w:numId w:val="3"/>
        </w:numPr>
        <w:spacing w:after="49" w:line="240" w:lineRule="auto"/>
        <w:ind w:right="-15" w:hanging="281"/>
        <w:jc w:val="left"/>
      </w:pPr>
      <w:r>
        <w:rPr>
          <w:b/>
        </w:rPr>
        <w:t xml:space="preserve">Организация и проведение самообследования. </w:t>
      </w:r>
    </w:p>
    <w:p w:rsidR="00B563C9" w:rsidRDefault="001914B0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B563C9" w:rsidRDefault="001914B0">
      <w:pPr>
        <w:numPr>
          <w:ilvl w:val="1"/>
          <w:numId w:val="3"/>
        </w:numPr>
        <w:ind w:hanging="492"/>
        <w:jc w:val="left"/>
      </w:pPr>
      <w:r>
        <w:t xml:space="preserve">Организация самообследования в общеобразовательной организации осуществляется  в соответствии с планом по его проведению, который принимается решением рабочей группы. </w:t>
      </w:r>
    </w:p>
    <w:p w:rsidR="00B563C9" w:rsidRDefault="001914B0">
      <w:pPr>
        <w:numPr>
          <w:ilvl w:val="1"/>
          <w:numId w:val="3"/>
        </w:numPr>
        <w:spacing w:after="49" w:line="235" w:lineRule="auto"/>
        <w:ind w:hanging="492"/>
        <w:jc w:val="left"/>
      </w:pPr>
      <w:r>
        <w:rPr>
          <w:u w:val="single" w:color="000000"/>
        </w:rPr>
        <w:t>При проведении оценки образовательной деятельности:</w:t>
      </w:r>
      <w:r>
        <w:t xml:space="preserve">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дается развернутая характеристика и оценка включенных в план самообследования направлений и вопросов; </w:t>
      </w:r>
    </w:p>
    <w:p w:rsidR="00B563C9" w:rsidRDefault="001914B0">
      <w:pPr>
        <w:numPr>
          <w:ilvl w:val="0"/>
          <w:numId w:val="4"/>
        </w:numPr>
        <w:ind w:hanging="454"/>
      </w:pPr>
      <w:r>
        <w:t>дается общая характеристика школы (полное наименование ОУ, адрес, режим работы, количество обучающих</w:t>
      </w:r>
      <w:r>
        <w:t xml:space="preserve">ся); </w:t>
      </w:r>
    </w:p>
    <w:p w:rsidR="00B563C9" w:rsidRDefault="001914B0">
      <w:pPr>
        <w:spacing w:after="49" w:line="246" w:lineRule="auto"/>
        <w:ind w:left="10"/>
        <w:jc w:val="right"/>
      </w:pPr>
      <w:r>
        <w:t xml:space="preserve">Предоставляется </w:t>
      </w:r>
      <w:r>
        <w:tab/>
        <w:t xml:space="preserve">информация </w:t>
      </w:r>
      <w:r>
        <w:tab/>
        <w:t xml:space="preserve">о наличии правоустанавливающих </w:t>
      </w:r>
    </w:p>
    <w:p w:rsidR="00B563C9" w:rsidRDefault="001914B0">
      <w:r>
        <w:t xml:space="preserve">документов (лицензия, аккредитация, Устав, и др.) </w:t>
      </w:r>
    </w:p>
    <w:p w:rsidR="00B563C9" w:rsidRDefault="001914B0">
      <w:pPr>
        <w:ind w:left="718"/>
      </w:pPr>
      <w:r>
        <w:t xml:space="preserve">Предоставляется информация о документации школы: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номенклатура дел ОУ; </w:t>
      </w:r>
    </w:p>
    <w:p w:rsidR="00B563C9" w:rsidRDefault="001914B0">
      <w:pPr>
        <w:numPr>
          <w:ilvl w:val="0"/>
          <w:numId w:val="4"/>
        </w:numPr>
        <w:ind w:hanging="454"/>
      </w:pPr>
      <w:r>
        <w:t>основные федеральные, региональные и муниципальные нормативноправо</w:t>
      </w:r>
      <w:r>
        <w:t xml:space="preserve">вые акты, регламентирующие работу школы;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личные дела обучающихся;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программа развития ОУ;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основные образовательные программы и их соответствие ФГОС;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учебный план школы;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годовой план работы организации; </w:t>
      </w:r>
    </w:p>
    <w:p w:rsidR="00B563C9" w:rsidRDefault="001914B0">
      <w:pPr>
        <w:numPr>
          <w:ilvl w:val="0"/>
          <w:numId w:val="4"/>
        </w:numPr>
        <w:ind w:hanging="454"/>
      </w:pPr>
      <w:r>
        <w:t>рабочие программы педагогических работников школы</w:t>
      </w:r>
      <w:r>
        <w:t xml:space="preserve">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расписание занятий;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ежегодный публичный доклад директора школы;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акты готовности ОУ к новому учебному году; протоколы проверок вентиляционных систем, пожарной сигнализации, устройств заземления и пр. </w:t>
      </w:r>
    </w:p>
    <w:p w:rsidR="00B563C9" w:rsidRDefault="001914B0">
      <w:pPr>
        <w:ind w:left="4" w:firstLine="708"/>
      </w:pPr>
      <w:r>
        <w:t>Предоставляется информация о документации школы, ка</w:t>
      </w:r>
      <w:r>
        <w:t xml:space="preserve">сающейся трудовых отношений: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личные дела сотрудников, трудовые и медицинские книжки, книги движения;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приказы по кадрам, книги регистрации приказов;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трудовые договоры с сотрудниками и дополнительные соглашения к трудовым договорам; </w:t>
      </w:r>
    </w:p>
    <w:p w:rsidR="00B563C9" w:rsidRDefault="001914B0">
      <w:pPr>
        <w:numPr>
          <w:ilvl w:val="0"/>
          <w:numId w:val="4"/>
        </w:numPr>
        <w:spacing w:after="49" w:line="230" w:lineRule="auto"/>
        <w:ind w:hanging="454"/>
      </w:pPr>
      <w:r>
        <w:t xml:space="preserve">должностные инструкции педагогических работников, соответствие профстандартам; - штатное расписание;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журналы контроля за состоянием охраны труда;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журналы проведения вводного, первичного на рабочем месте и целевого инструктажей;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журналы </w:t>
      </w:r>
      <w:r>
        <w:tab/>
        <w:t xml:space="preserve">регистрации </w:t>
      </w:r>
      <w:r>
        <w:tab/>
        <w:t>нес</w:t>
      </w:r>
      <w:r>
        <w:t xml:space="preserve">частных </w:t>
      </w:r>
      <w:r>
        <w:tab/>
        <w:t xml:space="preserve">случаев </w:t>
      </w:r>
      <w:r>
        <w:tab/>
        <w:t xml:space="preserve">и </w:t>
      </w:r>
      <w:r>
        <w:tab/>
        <w:t xml:space="preserve">обучающимися </w:t>
      </w:r>
      <w:r>
        <w:tab/>
        <w:t xml:space="preserve">и сотрудниками ОУ;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коллективный договор.  </w:t>
      </w:r>
    </w:p>
    <w:p w:rsidR="00B563C9" w:rsidRDefault="001914B0">
      <w:pPr>
        <w:spacing w:after="49" w:line="235" w:lineRule="auto"/>
        <w:ind w:left="718"/>
        <w:jc w:val="left"/>
      </w:pPr>
      <w:r>
        <w:rPr>
          <w:u w:val="single" w:color="000000"/>
        </w:rPr>
        <w:t>4.3. При проведении оценки системы управления школы:</w:t>
      </w:r>
      <w:r>
        <w:t xml:space="preserve">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дается характеристика сложившейся в ОУ системы управления; </w:t>
      </w:r>
    </w:p>
    <w:p w:rsidR="00B563C9" w:rsidRDefault="001914B0">
      <w:pPr>
        <w:numPr>
          <w:ilvl w:val="0"/>
          <w:numId w:val="4"/>
        </w:numPr>
        <w:spacing w:after="49" w:line="230" w:lineRule="auto"/>
        <w:ind w:hanging="454"/>
      </w:pPr>
      <w:r>
        <w:t>дается оценка результативности и эффективности действующей в шк</w:t>
      </w:r>
      <w:r>
        <w:t xml:space="preserve">оле системы </w:t>
      </w:r>
      <w:r>
        <w:tab/>
        <w:t xml:space="preserve">управления </w:t>
      </w:r>
      <w:r>
        <w:tab/>
        <w:t xml:space="preserve">на </w:t>
      </w:r>
      <w:r>
        <w:tab/>
        <w:t xml:space="preserve">повышение </w:t>
      </w:r>
      <w:r>
        <w:tab/>
        <w:t xml:space="preserve">качества </w:t>
      </w:r>
      <w:r>
        <w:tab/>
        <w:t xml:space="preserve">предоставляемых образовательных услуг;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дается оценка обеспечения координации деятельности педагогической, медицинской и психологической работы в школе; </w:t>
      </w:r>
    </w:p>
    <w:p w:rsidR="00B563C9" w:rsidRDefault="001914B0">
      <w:pPr>
        <w:numPr>
          <w:ilvl w:val="0"/>
          <w:numId w:val="4"/>
        </w:numPr>
        <w:ind w:hanging="454"/>
      </w:pPr>
      <w:r>
        <w:t>дается оценка социальной работы школы (ракбота педаг</w:t>
      </w:r>
      <w:r>
        <w:t xml:space="preserve">ога-психолога, социального педагога), согласно Положению о психолого-педагогическом консилиуме в школе;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дается оценка взаимодействия семьи и образовательной организации (планы и протколы заседаний Родительского комитета, родительских собраний); </w:t>
      </w:r>
    </w:p>
    <w:p w:rsidR="00B563C9" w:rsidRDefault="001914B0">
      <w:pPr>
        <w:numPr>
          <w:ilvl w:val="0"/>
          <w:numId w:val="4"/>
        </w:numPr>
        <w:ind w:hanging="454"/>
      </w:pPr>
      <w:r>
        <w:t>дается оц</w:t>
      </w:r>
      <w:r>
        <w:t xml:space="preserve">енка организации работы по предоставлению льгот (локальные акты, приказы, соблюдение законодательных норм); </w:t>
      </w:r>
    </w:p>
    <w:p w:rsidR="00B563C9" w:rsidRDefault="001914B0">
      <w:pPr>
        <w:spacing w:after="49" w:line="235" w:lineRule="auto"/>
        <w:ind w:left="4" w:firstLine="708"/>
        <w:jc w:val="left"/>
      </w:pPr>
      <w:r>
        <w:rPr>
          <w:u w:val="single" w:color="000000"/>
        </w:rPr>
        <w:t>4.4.  При проведении оценки содержания и качества подготовки</w:t>
      </w:r>
      <w:r>
        <w:t xml:space="preserve"> </w:t>
      </w:r>
      <w:r>
        <w:rPr>
          <w:u w:val="single" w:color="000000"/>
        </w:rPr>
        <w:t>обучающихся:</w:t>
      </w:r>
      <w:r>
        <w:t xml:space="preserve"> </w:t>
      </w:r>
    </w:p>
    <w:p w:rsidR="00B563C9" w:rsidRDefault="001914B0">
      <w:pPr>
        <w:numPr>
          <w:ilvl w:val="0"/>
          <w:numId w:val="4"/>
        </w:numPr>
        <w:spacing w:after="49" w:line="230" w:lineRule="auto"/>
        <w:ind w:hanging="454"/>
      </w:pPr>
      <w:r>
        <w:t xml:space="preserve">анализируется </w:t>
      </w:r>
      <w:r>
        <w:tab/>
        <w:t xml:space="preserve">и </w:t>
      </w:r>
      <w:r>
        <w:tab/>
        <w:t xml:space="preserve">оценивается </w:t>
      </w:r>
      <w:r>
        <w:tab/>
        <w:t xml:space="preserve">состояние </w:t>
      </w:r>
      <w:r>
        <w:tab/>
        <w:t xml:space="preserve">образовательной </w:t>
      </w:r>
      <w:r>
        <w:tab/>
        <w:t>работы (социа</w:t>
      </w:r>
      <w:r>
        <w:t xml:space="preserve">льный паспорт школы, система и формы воспитательной работы, воспитательные и культурно-массовые мероприятия, условия для реализации проектной и исследовательской деятельности обучающихся); </w:t>
      </w:r>
    </w:p>
    <w:p w:rsidR="00B563C9" w:rsidRDefault="001914B0">
      <w:pPr>
        <w:numPr>
          <w:ilvl w:val="0"/>
          <w:numId w:val="4"/>
        </w:numPr>
        <w:ind w:hanging="454"/>
      </w:pPr>
      <w:r>
        <w:t>результаты работы по обобщению и распространению передового педаго</w:t>
      </w:r>
      <w:r>
        <w:t xml:space="preserve">гического опыта. </w:t>
      </w:r>
    </w:p>
    <w:p w:rsidR="00B563C9" w:rsidRDefault="001914B0">
      <w:pPr>
        <w:spacing w:after="49" w:line="235" w:lineRule="auto"/>
        <w:jc w:val="left"/>
      </w:pPr>
      <w:r>
        <w:t xml:space="preserve">4.5.  </w:t>
      </w:r>
      <w:r>
        <w:rPr>
          <w:u w:val="single" w:color="000000"/>
        </w:rPr>
        <w:t>При проведении оценки организации образовательной деятельности</w:t>
      </w:r>
      <w:r>
        <w:t xml:space="preserve"> </w:t>
      </w:r>
      <w:r>
        <w:rPr>
          <w:u w:val="single" w:color="000000"/>
        </w:rPr>
        <w:t>анализируются и оцениваются:</w:t>
      </w:r>
      <w:r>
        <w:t xml:space="preserve">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учебный план, его структура, характеристика и выполнение;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анализ нагрузки обучающихся; </w:t>
      </w:r>
    </w:p>
    <w:p w:rsidR="00B563C9" w:rsidRDefault="001914B0">
      <w:pPr>
        <w:numPr>
          <w:ilvl w:val="0"/>
          <w:numId w:val="4"/>
        </w:numPr>
        <w:ind w:hanging="454"/>
      </w:pPr>
      <w:r>
        <w:t>анализ форм работы с обучающимися, имеющими особые</w:t>
      </w:r>
      <w:r>
        <w:t xml:space="preserve"> образовательные потребности;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сведения о наполняемости классов; - иные показатели. </w:t>
      </w:r>
    </w:p>
    <w:p w:rsidR="00B563C9" w:rsidRDefault="001914B0">
      <w:pPr>
        <w:spacing w:after="49" w:line="235" w:lineRule="auto"/>
        <w:jc w:val="left"/>
      </w:pPr>
      <w:r>
        <w:t xml:space="preserve">4.6. </w:t>
      </w:r>
      <w:r>
        <w:rPr>
          <w:u w:val="single" w:color="000000"/>
        </w:rPr>
        <w:t>При проведении оценки качества кадрового обеспечения анализируется</w:t>
      </w:r>
      <w:r>
        <w:t xml:space="preserve"> </w:t>
      </w:r>
      <w:r>
        <w:rPr>
          <w:u w:val="single" w:color="000000"/>
        </w:rPr>
        <w:t>и оценивается:</w:t>
      </w:r>
      <w:r>
        <w:t xml:space="preserve">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профессиональный уровень кадров образовательной организации; - </w:t>
      </w:r>
      <w:r>
        <w:t xml:space="preserve">количество педработников, обучающихся в ВУЗах, имеющих высшее и среднее специальное образование;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количество педагогов с высшей, первой квалификационной категорией и без категории;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количество педагогов, имеющих звания;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укомплектованность кадрами; </w:t>
      </w:r>
    </w:p>
    <w:p w:rsidR="00B563C9" w:rsidRDefault="001914B0">
      <w:pPr>
        <w:numPr>
          <w:ilvl w:val="0"/>
          <w:numId w:val="4"/>
        </w:numPr>
        <w:spacing w:after="49" w:line="230" w:lineRule="auto"/>
        <w:ind w:hanging="454"/>
      </w:pPr>
      <w:r>
        <w:t>систем</w:t>
      </w:r>
      <w:r>
        <w:t xml:space="preserve">а работы по аттестации педагогических кадров, повышению квалификации и переподготовке педагогических работников; - возрастной состав педработников. </w:t>
      </w:r>
    </w:p>
    <w:p w:rsidR="00B563C9" w:rsidRDefault="001914B0">
      <w:pPr>
        <w:spacing w:after="49" w:line="235" w:lineRule="auto"/>
        <w:jc w:val="left"/>
      </w:pPr>
      <w:r>
        <w:t xml:space="preserve">4.7. </w:t>
      </w:r>
      <w:r>
        <w:rPr>
          <w:u w:val="single" w:color="000000"/>
        </w:rPr>
        <w:t>При проведении оценки качества учебно-методического обеспечения</w:t>
      </w:r>
      <w:r>
        <w:t xml:space="preserve"> </w:t>
      </w:r>
      <w:r>
        <w:rPr>
          <w:u w:val="single" w:color="000000"/>
        </w:rPr>
        <w:t>анализируется и оценивается:</w:t>
      </w:r>
      <w:r>
        <w:t xml:space="preserve">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система </w:t>
      </w:r>
      <w:r>
        <w:t xml:space="preserve">и формы организации методической работы в школе;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использование и совершенствование образовательных технологий, в т.ч. дистанционных;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результаты работы по обобщению и распространению передового педагогического опыта. </w:t>
      </w:r>
    </w:p>
    <w:p w:rsidR="00B563C9" w:rsidRDefault="001914B0">
      <w:pPr>
        <w:spacing w:after="49" w:line="235" w:lineRule="auto"/>
        <w:jc w:val="left"/>
      </w:pPr>
      <w:r>
        <w:t xml:space="preserve">4.8. </w:t>
      </w:r>
      <w:r>
        <w:rPr>
          <w:u w:val="single" w:color="000000"/>
        </w:rPr>
        <w:t>При проведении оценки качества б</w:t>
      </w:r>
      <w:r>
        <w:rPr>
          <w:u w:val="single" w:color="000000"/>
        </w:rPr>
        <w:t>иблиотечно-информационного</w:t>
      </w:r>
      <w:r>
        <w:t xml:space="preserve"> </w:t>
      </w:r>
      <w:r>
        <w:rPr>
          <w:u w:val="single" w:color="000000"/>
        </w:rPr>
        <w:t>обеспечения анализируется и оценивается:</w:t>
      </w:r>
      <w:r>
        <w:t xml:space="preserve">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обеспеченность </w:t>
      </w:r>
      <w:r>
        <w:tab/>
        <w:t xml:space="preserve">научной, </w:t>
      </w:r>
      <w:r>
        <w:tab/>
        <w:t xml:space="preserve">учебно-методической </w:t>
      </w:r>
      <w:r>
        <w:tab/>
        <w:t xml:space="preserve">и </w:t>
      </w:r>
      <w:r>
        <w:tab/>
        <w:t xml:space="preserve">художественной литературой; </w:t>
      </w:r>
    </w:p>
    <w:p w:rsidR="00B563C9" w:rsidRDefault="001914B0">
      <w:pPr>
        <w:numPr>
          <w:ilvl w:val="0"/>
          <w:numId w:val="4"/>
        </w:numPr>
        <w:spacing w:after="49" w:line="230" w:lineRule="auto"/>
        <w:ind w:hanging="454"/>
      </w:pPr>
      <w:r>
        <w:t>общее количество единиц хранения фонда библиотеки, обновление фонда;  - наличие канала доступа в сеть Интерн</w:t>
      </w:r>
      <w:r>
        <w:t xml:space="preserve">ет, сайт, электронная почта;  - оформление информационных стендов. </w:t>
      </w:r>
    </w:p>
    <w:p w:rsidR="00B563C9" w:rsidRDefault="001914B0">
      <w:pPr>
        <w:spacing w:after="49" w:line="235" w:lineRule="auto"/>
        <w:ind w:left="4" w:firstLine="708"/>
        <w:jc w:val="left"/>
      </w:pPr>
      <w:r>
        <w:rPr>
          <w:u w:val="single" w:color="000000"/>
        </w:rPr>
        <w:t>4.9. При проведении оценки качества материально-технической базы</w:t>
      </w:r>
      <w:r>
        <w:t xml:space="preserve"> </w:t>
      </w:r>
      <w:r>
        <w:rPr>
          <w:u w:val="single" w:color="000000"/>
        </w:rPr>
        <w:t>анализируется и оценивается:</w:t>
      </w:r>
      <w:r>
        <w:t xml:space="preserve">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состояние и использование материально-технической базы и соответствие ее требованиям СанПиН;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соблюдение в школе   мер пожарной безопасности, первичных средств пожаротушения, тревожной кнопки, камер видеонаблюдения, договоров на обслуживаниес соответствующими организациями и др.) </w:t>
      </w:r>
    </w:p>
    <w:p w:rsidR="00B563C9" w:rsidRDefault="001914B0">
      <w:pPr>
        <w:numPr>
          <w:ilvl w:val="0"/>
          <w:numId w:val="4"/>
        </w:numPr>
        <w:ind w:hanging="454"/>
      </w:pPr>
      <w:r>
        <w:t>соответствие территории школы (состояние ограждения и освещения уча</w:t>
      </w:r>
      <w:r>
        <w:t xml:space="preserve">стка и др.) </w:t>
      </w:r>
    </w:p>
    <w:p w:rsidR="00B563C9" w:rsidRDefault="001914B0">
      <w:pPr>
        <w:spacing w:after="49" w:line="235" w:lineRule="auto"/>
        <w:ind w:left="4" w:firstLine="708"/>
        <w:jc w:val="left"/>
      </w:pPr>
      <w:r>
        <w:rPr>
          <w:u w:val="single" w:color="000000"/>
        </w:rPr>
        <w:t>4.10. При оценке качества медицинского обеспечения системы охраны</w:t>
      </w:r>
      <w:r>
        <w:t xml:space="preserve"> </w:t>
      </w:r>
      <w:r>
        <w:rPr>
          <w:u w:val="single" w:color="000000"/>
        </w:rPr>
        <w:t>здоровья обучающихся анализируется и оценивается:</w:t>
      </w:r>
      <w:r>
        <w:t xml:space="preserve"> 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медицинское обслуживание, условия для оздоровительной работы;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наличие медицинского кабинета и соответствие его действующим санитарным правилам, наличие медработников;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регулярность прохождения сотрудниками медицинских осмотров;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анализ заболеваемости обучающихся;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сведения </w:t>
      </w:r>
      <w:r>
        <w:tab/>
        <w:t xml:space="preserve">о </w:t>
      </w:r>
      <w:r>
        <w:tab/>
        <w:t xml:space="preserve">случаях </w:t>
      </w:r>
      <w:r>
        <w:tab/>
        <w:t xml:space="preserve">травматизма </w:t>
      </w:r>
      <w:r>
        <w:tab/>
        <w:t xml:space="preserve">и </w:t>
      </w:r>
      <w:r>
        <w:tab/>
        <w:t xml:space="preserve">пищевых </w:t>
      </w:r>
      <w:r>
        <w:tab/>
        <w:t>отравл</w:t>
      </w:r>
      <w:r>
        <w:t xml:space="preserve">ений </w:t>
      </w:r>
      <w:r>
        <w:tab/>
        <w:t xml:space="preserve">среди обучающихся;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сбалансированность расписания занятий с точки зрения соблюдения санитарных норм;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соблюдение санитарно-гигиенического режима в помещениях школы. </w:t>
      </w:r>
    </w:p>
    <w:p w:rsidR="00B563C9" w:rsidRDefault="001914B0">
      <w:pPr>
        <w:spacing w:after="49" w:line="235" w:lineRule="auto"/>
        <w:ind w:left="4" w:firstLine="708"/>
        <w:jc w:val="left"/>
      </w:pPr>
      <w:r>
        <w:rPr>
          <w:u w:val="single" w:color="000000"/>
        </w:rPr>
        <w:t>4.11. При оценке качества организации питания анализируется и</w:t>
      </w:r>
      <w:r>
        <w:t xml:space="preserve"> </w:t>
      </w:r>
      <w:r>
        <w:rPr>
          <w:u w:val="single" w:color="000000"/>
        </w:rPr>
        <w:t>оценивается:</w:t>
      </w:r>
      <w:r>
        <w:t xml:space="preserve">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работа, осуществляемая по контролю за качеством приготовления пищи;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договоры с поставщиками продуктов;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качество питания и соблюдение питьевого режима;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наличие необходимой документации по организации питания. </w:t>
      </w:r>
    </w:p>
    <w:p w:rsidR="00B563C9" w:rsidRDefault="001914B0">
      <w:pPr>
        <w:ind w:left="4" w:firstLine="708"/>
      </w:pPr>
      <w:r>
        <w:t>4.12. При проведении оценки функционирования</w:t>
      </w:r>
      <w:r>
        <w:t xml:space="preserve"> внутренней системы </w:t>
      </w:r>
      <w:r>
        <w:rPr>
          <w:u w:val="single" w:color="000000"/>
        </w:rPr>
        <w:t>оценки качества образования анализируется и оценивается:</w:t>
      </w:r>
      <w:r>
        <w:t xml:space="preserve"> </w:t>
      </w:r>
    </w:p>
    <w:p w:rsidR="00B563C9" w:rsidRDefault="001914B0">
      <w:pPr>
        <w:numPr>
          <w:ilvl w:val="0"/>
          <w:numId w:val="4"/>
        </w:numPr>
        <w:ind w:hanging="454"/>
      </w:pPr>
      <w:r>
        <w:t>состояние организации дополнительного образования, профессиональной подготовки обучающихся (реализация программ, материально-техническое и методическое обеспечение, вовлеченность</w:t>
      </w:r>
      <w:r>
        <w:t xml:space="preserve"> обучающихся в кружки, студии и секции) </w:t>
      </w:r>
    </w:p>
    <w:p w:rsidR="00B563C9" w:rsidRDefault="001914B0">
      <w:pPr>
        <w:numPr>
          <w:ilvl w:val="0"/>
          <w:numId w:val="4"/>
        </w:numPr>
        <w:ind w:hanging="454"/>
      </w:pPr>
      <w:r>
        <w:t xml:space="preserve">проводится анализ работы по изучению мнения участников </w:t>
      </w:r>
    </w:p>
    <w:p w:rsidR="00B563C9" w:rsidRDefault="001914B0">
      <w:r>
        <w:t xml:space="preserve">образовательных отношений о деятельности ОУ; </w:t>
      </w:r>
    </w:p>
    <w:p w:rsidR="00B563C9" w:rsidRDefault="001914B0">
      <w:pPr>
        <w:numPr>
          <w:ilvl w:val="0"/>
          <w:numId w:val="4"/>
        </w:numPr>
        <w:ind w:hanging="454"/>
      </w:pPr>
      <w:r>
        <w:t>анализ и оценка качества подготовки обучающихся школы (результаты мониторинга текущей, промежуточной и итоговой а</w:t>
      </w:r>
      <w:r>
        <w:t xml:space="preserve">ттестации обучающихся, соответствие содержания и качества подготовки детей ФГОС СОО); </w:t>
      </w:r>
    </w:p>
    <w:p w:rsidR="00B563C9" w:rsidRDefault="001914B0">
      <w:pPr>
        <w:spacing w:after="51" w:line="240" w:lineRule="auto"/>
        <w:ind w:left="708" w:firstLine="0"/>
        <w:jc w:val="left"/>
      </w:pPr>
      <w:r>
        <w:t xml:space="preserve"> </w:t>
      </w:r>
    </w:p>
    <w:p w:rsidR="00B563C9" w:rsidRDefault="001914B0">
      <w:pPr>
        <w:spacing w:after="1" w:line="240" w:lineRule="auto"/>
        <w:ind w:left="10" w:right="-15"/>
        <w:jc w:val="center"/>
      </w:pPr>
      <w:r>
        <w:rPr>
          <w:b/>
        </w:rPr>
        <w:t xml:space="preserve">5. Обобщение полученных результатов и формирование отчета. </w:t>
      </w:r>
    </w:p>
    <w:p w:rsidR="00B563C9" w:rsidRDefault="001914B0">
      <w:pPr>
        <w:numPr>
          <w:ilvl w:val="1"/>
          <w:numId w:val="5"/>
        </w:numPr>
        <w:ind w:firstLine="708"/>
      </w:pPr>
      <w:r>
        <w:t>Информация, полученная в результате сбора сведений о соответствии с утвержденным планом самообследования чл</w:t>
      </w:r>
      <w:r>
        <w:t xml:space="preserve">енами рабочей группы, передается лицу, ответственному за свод и оформление результатов самообследования, не позднее, чем за три дня до предварительного рассмотрения рабочей группой результатов самообследования.  </w:t>
      </w:r>
    </w:p>
    <w:p w:rsidR="00B563C9" w:rsidRDefault="001914B0">
      <w:pPr>
        <w:numPr>
          <w:ilvl w:val="1"/>
          <w:numId w:val="5"/>
        </w:numPr>
        <w:ind w:firstLine="708"/>
      </w:pPr>
      <w:r>
        <w:t>Лицо, ответственное за свод и оформление ре</w:t>
      </w:r>
      <w:r>
        <w:t xml:space="preserve">зультатов самообследования, обобщает полученные данные и оформляет их в виде отчета. </w:t>
      </w:r>
    </w:p>
    <w:p w:rsidR="00B563C9" w:rsidRDefault="001914B0">
      <w:pPr>
        <w:numPr>
          <w:ilvl w:val="1"/>
          <w:numId w:val="5"/>
        </w:numPr>
        <w:ind w:firstLine="708"/>
      </w:pPr>
      <w:r>
        <w:t xml:space="preserve">Отчет включает аналитическую часть и результаты анализа показателей деятельности школы. </w:t>
      </w:r>
    </w:p>
    <w:p w:rsidR="00B563C9" w:rsidRDefault="001914B0">
      <w:pPr>
        <w:numPr>
          <w:ilvl w:val="1"/>
          <w:numId w:val="5"/>
        </w:numPr>
        <w:ind w:firstLine="708"/>
      </w:pPr>
      <w:r>
        <w:t>На предварительном рассмотрении отчета рабочей группой уточняются отдельные вопро</w:t>
      </w:r>
      <w:r>
        <w:t xml:space="preserve">сы, высказываются мнения о необходимости сбора дополнительной информации, обсуждаются выводы и предложения по итогам проведенного в школе самообследования. </w:t>
      </w:r>
    </w:p>
    <w:p w:rsidR="00B563C9" w:rsidRDefault="001914B0">
      <w:pPr>
        <w:numPr>
          <w:ilvl w:val="1"/>
          <w:numId w:val="5"/>
        </w:numPr>
        <w:ind w:firstLine="708"/>
      </w:pPr>
      <w:r>
        <w:t>После окончательного рассмотрения результатов самообследования итоговая форма отчета направляется н</w:t>
      </w:r>
      <w:r>
        <w:t xml:space="preserve">а рассмотрение органа управления образования, к компетенциикоторого относится изучение данного вопроса. </w:t>
      </w:r>
    </w:p>
    <w:p w:rsidR="00B563C9" w:rsidRDefault="001914B0">
      <w:pPr>
        <w:numPr>
          <w:ilvl w:val="1"/>
          <w:numId w:val="5"/>
        </w:numPr>
        <w:ind w:firstLine="708"/>
      </w:pPr>
      <w:r>
        <w:t xml:space="preserve">Отчет утверждается приказом директора школы и заверяется печатью. </w:t>
      </w:r>
    </w:p>
    <w:p w:rsidR="00B563C9" w:rsidRDefault="001914B0">
      <w:pPr>
        <w:numPr>
          <w:ilvl w:val="1"/>
          <w:numId w:val="5"/>
        </w:numPr>
        <w:ind w:firstLine="708"/>
      </w:pPr>
      <w:r>
        <w:t xml:space="preserve">Размещение отчета на официальном сайте школы в сети «Интернет» и направление его учредителю осуществляется не позднее 20 сентября текущего года. </w:t>
      </w:r>
    </w:p>
    <w:p w:rsidR="00B563C9" w:rsidRDefault="001914B0">
      <w:pPr>
        <w:spacing w:after="52" w:line="240" w:lineRule="auto"/>
        <w:ind w:left="708" w:firstLine="0"/>
        <w:jc w:val="left"/>
      </w:pPr>
      <w:r>
        <w:t xml:space="preserve"> </w:t>
      </w:r>
    </w:p>
    <w:p w:rsidR="00B563C9" w:rsidRDefault="001914B0">
      <w:pPr>
        <w:spacing w:after="49" w:line="240" w:lineRule="auto"/>
        <w:ind w:left="703" w:right="-15"/>
        <w:jc w:val="left"/>
      </w:pPr>
      <w:r>
        <w:rPr>
          <w:b/>
        </w:rPr>
        <w:t xml:space="preserve">6. Ответственность. </w:t>
      </w:r>
    </w:p>
    <w:p w:rsidR="00B563C9" w:rsidRDefault="001914B0">
      <w:pPr>
        <w:ind w:left="4" w:firstLine="708"/>
      </w:pPr>
      <w:r>
        <w:t>6.1. Члены рабочей группы несут ответственность за выполнение данного Положения о самоо</w:t>
      </w:r>
      <w:r>
        <w:t xml:space="preserve">бследовании школы и соблюдения порядка установленных сроков его проведения в соответствии с требованиями законодательства РФ. </w:t>
      </w:r>
    </w:p>
    <w:p w:rsidR="00B563C9" w:rsidRDefault="001914B0">
      <w:pPr>
        <w:ind w:left="4" w:firstLine="708"/>
      </w:pPr>
      <w:r>
        <w:t xml:space="preserve">Ответственным лицом за организацию работы по проведению самообследования является директор школы или уполномоченное им лицо. </w:t>
      </w:r>
    </w:p>
    <w:p w:rsidR="00B563C9" w:rsidRDefault="001914B0">
      <w:pPr>
        <w:spacing w:after="54" w:line="240" w:lineRule="auto"/>
        <w:ind w:left="708" w:firstLine="0"/>
        <w:jc w:val="left"/>
      </w:pPr>
      <w:r>
        <w:t xml:space="preserve"> </w:t>
      </w:r>
    </w:p>
    <w:p w:rsidR="00B563C9" w:rsidRDefault="001914B0">
      <w:pPr>
        <w:spacing w:after="49" w:line="240" w:lineRule="auto"/>
        <w:ind w:left="703" w:right="-15"/>
        <w:jc w:val="left"/>
      </w:pPr>
      <w:r>
        <w:rPr>
          <w:b/>
        </w:rPr>
        <w:t>7</w:t>
      </w:r>
      <w:r>
        <w:rPr>
          <w:b/>
        </w:rPr>
        <w:t xml:space="preserve">. Заключительные положения. </w:t>
      </w:r>
    </w:p>
    <w:p w:rsidR="00B563C9" w:rsidRDefault="001914B0">
      <w:pPr>
        <w:numPr>
          <w:ilvl w:val="1"/>
          <w:numId w:val="6"/>
        </w:numPr>
        <w:ind w:firstLine="708"/>
      </w:pPr>
      <w:r>
        <w:t>Настоящее Положение о порядке самообследования в школе является локальным нормативным актом образовательной организации, принимается на педагогическом совете с учетом предложений, утверждается (либо вводится в действие) приказо</w:t>
      </w:r>
      <w:r>
        <w:t xml:space="preserve">м директора школы. </w:t>
      </w:r>
    </w:p>
    <w:p w:rsidR="00B563C9" w:rsidRDefault="001914B0">
      <w:pPr>
        <w:numPr>
          <w:ilvl w:val="1"/>
          <w:numId w:val="6"/>
        </w:numPr>
        <w:ind w:firstLine="708"/>
      </w:pPr>
      <w:r>
        <w:t xml:space="preserve">Все изменения и дополнения, вносимые в настоящее Положение, оформляются в письменной форме в соответствии с действующим законодательством РФ. </w:t>
      </w:r>
    </w:p>
    <w:p w:rsidR="00B563C9" w:rsidRDefault="001914B0">
      <w:pPr>
        <w:numPr>
          <w:ilvl w:val="1"/>
          <w:numId w:val="6"/>
        </w:numPr>
        <w:ind w:firstLine="708"/>
      </w:pPr>
      <w:r>
        <w:t xml:space="preserve">Положение принимается на неопределенный срок. Изменения и дополнения к Положению принимаются </w:t>
      </w:r>
      <w:r>
        <w:t xml:space="preserve">в порядке, предусмотренном п. 7.1. настоящего Положения. </w:t>
      </w:r>
    </w:p>
    <w:p w:rsidR="00B563C9" w:rsidRDefault="001914B0">
      <w:pPr>
        <w:numPr>
          <w:ilvl w:val="1"/>
          <w:numId w:val="6"/>
        </w:numPr>
        <w:ind w:firstLine="708"/>
      </w:pP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B563C9" w:rsidRDefault="001914B0">
      <w:pPr>
        <w:spacing w:after="0" w:line="240" w:lineRule="auto"/>
        <w:ind w:left="708" w:firstLine="0"/>
        <w:jc w:val="left"/>
      </w:pPr>
      <w:r>
        <w:t xml:space="preserve"> </w:t>
      </w:r>
    </w:p>
    <w:p w:rsidR="00B563C9" w:rsidRDefault="001914B0">
      <w:pPr>
        <w:spacing w:after="0" w:line="240" w:lineRule="auto"/>
        <w:ind w:left="708" w:firstLine="0"/>
        <w:jc w:val="left"/>
      </w:pPr>
      <w:r>
        <w:t xml:space="preserve"> </w:t>
      </w:r>
    </w:p>
    <w:p w:rsidR="00B563C9" w:rsidRDefault="001914B0">
      <w:pPr>
        <w:spacing w:after="39" w:line="240" w:lineRule="auto"/>
        <w:ind w:left="0" w:firstLine="0"/>
        <w:jc w:val="left"/>
      </w:pPr>
      <w:r>
        <w:t xml:space="preserve"> </w:t>
      </w:r>
    </w:p>
    <w:p w:rsidR="00B563C9" w:rsidRDefault="001914B0">
      <w:pPr>
        <w:spacing w:line="240" w:lineRule="auto"/>
        <w:ind w:left="0" w:firstLine="0"/>
        <w:jc w:val="left"/>
      </w:pPr>
      <w:r>
        <w:rPr>
          <w:sz w:val="23"/>
        </w:rPr>
        <w:t xml:space="preserve"> </w:t>
      </w:r>
    </w:p>
    <w:p w:rsidR="00B563C9" w:rsidRDefault="001914B0">
      <w:pPr>
        <w:spacing w:after="5" w:line="240" w:lineRule="auto"/>
        <w:ind w:left="0" w:firstLine="0"/>
        <w:jc w:val="left"/>
      </w:pPr>
      <w:r>
        <w:rPr>
          <w:sz w:val="23"/>
        </w:rPr>
        <w:t xml:space="preserve"> </w:t>
      </w:r>
    </w:p>
    <w:p w:rsidR="00B563C9" w:rsidRDefault="001914B0">
      <w:pPr>
        <w:spacing w:after="0" w:line="240" w:lineRule="auto"/>
        <w:ind w:left="0" w:firstLine="0"/>
        <w:jc w:val="left"/>
      </w:pPr>
      <w:r>
        <w:t xml:space="preserve"> </w:t>
      </w:r>
    </w:p>
    <w:p w:rsidR="00B563C9" w:rsidRDefault="001914B0">
      <w:pPr>
        <w:spacing w:after="1" w:line="240" w:lineRule="auto"/>
        <w:ind w:left="0" w:firstLine="0"/>
        <w:jc w:val="left"/>
      </w:pPr>
      <w:r>
        <w:t xml:space="preserve"> </w:t>
      </w:r>
    </w:p>
    <w:p w:rsidR="00B563C9" w:rsidRDefault="001914B0">
      <w:pPr>
        <w:spacing w:after="0" w:line="240" w:lineRule="auto"/>
        <w:ind w:left="0" w:firstLine="0"/>
        <w:jc w:val="left"/>
      </w:pPr>
      <w:r>
        <w:t xml:space="preserve">  </w:t>
      </w:r>
    </w:p>
    <w:p w:rsidR="00B563C9" w:rsidRDefault="001914B0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sectPr w:rsidR="00B563C9">
      <w:type w:val="continuous"/>
      <w:pgSz w:w="11906" w:h="16838"/>
      <w:pgMar w:top="1189" w:right="847" w:bottom="136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B0" w:rsidRDefault="001914B0">
      <w:pPr>
        <w:spacing w:after="0" w:line="240" w:lineRule="auto"/>
      </w:pPr>
      <w:r>
        <w:separator/>
      </w:r>
    </w:p>
  </w:endnote>
  <w:endnote w:type="continuationSeparator" w:id="0">
    <w:p w:rsidR="001914B0" w:rsidRDefault="0019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C9" w:rsidRDefault="001914B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563C9" w:rsidRDefault="001914B0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C9" w:rsidRDefault="001914B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914B0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563C9" w:rsidRDefault="001914B0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C9" w:rsidRDefault="001914B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563C9" w:rsidRDefault="001914B0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B0" w:rsidRDefault="001914B0">
      <w:pPr>
        <w:spacing w:after="0" w:line="240" w:lineRule="auto"/>
      </w:pPr>
      <w:r>
        <w:separator/>
      </w:r>
    </w:p>
  </w:footnote>
  <w:footnote w:type="continuationSeparator" w:id="0">
    <w:p w:rsidR="001914B0" w:rsidRDefault="0019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4F51"/>
    <w:multiLevelType w:val="multilevel"/>
    <w:tmpl w:val="446A047C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702CC8"/>
    <w:multiLevelType w:val="multilevel"/>
    <w:tmpl w:val="4BF451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03541B"/>
    <w:multiLevelType w:val="hybridMultilevel"/>
    <w:tmpl w:val="D1809E80"/>
    <w:lvl w:ilvl="0" w:tplc="3AD8F296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25482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679FC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08A8A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E9CE8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09268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3C0654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02A62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90C5B4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735BA8"/>
    <w:multiLevelType w:val="multilevel"/>
    <w:tmpl w:val="2D36B67E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C64C80"/>
    <w:multiLevelType w:val="hybridMultilevel"/>
    <w:tmpl w:val="32C063AA"/>
    <w:lvl w:ilvl="0" w:tplc="F8BE360C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621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084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889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4A8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6CA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C94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10B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6F0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1B1082"/>
    <w:multiLevelType w:val="multilevel"/>
    <w:tmpl w:val="09FA236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9"/>
    <w:rsid w:val="001914B0"/>
    <w:rsid w:val="007E1A50"/>
    <w:rsid w:val="00B5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9690D-6535-4300-B5E8-96D938A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28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2136</Words>
  <Characters>12180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cp:lastModifiedBy>Али</cp:lastModifiedBy>
  <cp:revision>2</cp:revision>
  <dcterms:created xsi:type="dcterms:W3CDTF">2023-08-01T08:41:00Z</dcterms:created>
  <dcterms:modified xsi:type="dcterms:W3CDTF">2023-08-01T08:41:00Z</dcterms:modified>
</cp:coreProperties>
</file>